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1DC" w:rsidRPr="0073321A" w:rsidRDefault="006431DC" w:rsidP="006431DC">
      <w:pPr>
        <w:adjustRightInd w:val="0"/>
        <w:snapToGrid w:val="0"/>
        <w:spacing w:line="360" w:lineRule="auto"/>
        <w:rPr>
          <w:rFonts w:ascii="宋体" w:hAnsi="宋体"/>
          <w:sz w:val="24"/>
        </w:rPr>
      </w:pPr>
      <w:r w:rsidRPr="0073321A">
        <w:rPr>
          <w:rFonts w:ascii="宋体" w:hAnsi="宋体" w:hint="eastAsia"/>
          <w:sz w:val="24"/>
        </w:rPr>
        <w:t>证券代码：</w:t>
      </w:r>
      <w:r w:rsidRPr="0073321A">
        <w:rPr>
          <w:rFonts w:ascii="宋体" w:hAnsi="宋体"/>
          <w:sz w:val="24"/>
        </w:rPr>
        <w:t>002</w:t>
      </w:r>
      <w:r w:rsidRPr="0073321A">
        <w:rPr>
          <w:rFonts w:ascii="宋体" w:hAnsi="宋体" w:hint="eastAsia"/>
          <w:sz w:val="24"/>
        </w:rPr>
        <w:t>208</w:t>
      </w:r>
      <w:r w:rsidRPr="0073321A">
        <w:rPr>
          <w:rFonts w:ascii="宋体" w:hAnsi="宋体"/>
          <w:sz w:val="24"/>
        </w:rPr>
        <w:t xml:space="preserve"> </w:t>
      </w:r>
      <w:r w:rsidRPr="0073321A">
        <w:rPr>
          <w:rFonts w:ascii="宋体" w:hAnsi="宋体" w:hint="eastAsia"/>
          <w:sz w:val="24"/>
        </w:rPr>
        <w:t xml:space="preserve">         证券简称：合肥城建         </w:t>
      </w:r>
      <w:r w:rsidRPr="0073321A">
        <w:rPr>
          <w:rFonts w:ascii="宋体" w:hAnsi="宋体"/>
          <w:color w:val="FF0000"/>
          <w:sz w:val="24"/>
        </w:rPr>
        <w:t xml:space="preserve"> </w:t>
      </w:r>
      <w:r w:rsidRPr="0073321A">
        <w:rPr>
          <w:rFonts w:ascii="宋体" w:hAnsi="宋体" w:hint="eastAsia"/>
          <w:sz w:val="24"/>
        </w:rPr>
        <w:t>公告编号：</w:t>
      </w:r>
      <w:r w:rsidRPr="0073321A">
        <w:rPr>
          <w:rFonts w:ascii="宋体" w:hAnsi="宋体"/>
          <w:sz w:val="24"/>
        </w:rPr>
        <w:t>20</w:t>
      </w:r>
      <w:r w:rsidRPr="0073321A">
        <w:rPr>
          <w:rFonts w:ascii="宋体" w:hAnsi="宋体" w:hint="eastAsia"/>
          <w:sz w:val="24"/>
        </w:rPr>
        <w:t>1905</w:t>
      </w:r>
      <w:r w:rsidR="00A12AAE">
        <w:rPr>
          <w:rFonts w:ascii="宋体" w:hAnsi="宋体" w:hint="eastAsia"/>
          <w:sz w:val="24"/>
        </w:rPr>
        <w:t>9</w:t>
      </w:r>
    </w:p>
    <w:p w:rsidR="006431DC" w:rsidRPr="006431DC" w:rsidRDefault="006431DC" w:rsidP="004F054F">
      <w:pPr>
        <w:adjustRightInd w:val="0"/>
        <w:snapToGrid w:val="0"/>
        <w:spacing w:beforeLines="50" w:before="156" w:line="360" w:lineRule="auto"/>
        <w:jc w:val="center"/>
        <w:rPr>
          <w:rFonts w:ascii="黑体" w:eastAsia="黑体" w:hAnsi="黑体" w:cs="Times New Roman"/>
          <w:sz w:val="28"/>
          <w:szCs w:val="28"/>
        </w:rPr>
      </w:pPr>
    </w:p>
    <w:p w:rsidR="006431DC" w:rsidRDefault="004F054F" w:rsidP="00A12AAE">
      <w:pPr>
        <w:spacing w:line="600" w:lineRule="exact"/>
        <w:jc w:val="center"/>
        <w:rPr>
          <w:rFonts w:ascii="宋体" w:eastAsia="宋体" w:hAnsi="宋体" w:cs="Times New Roman"/>
          <w:b/>
          <w:bCs/>
          <w:sz w:val="32"/>
          <w:szCs w:val="32"/>
        </w:rPr>
      </w:pPr>
      <w:r w:rsidRPr="006431DC">
        <w:rPr>
          <w:rFonts w:ascii="宋体" w:eastAsia="宋体" w:hAnsi="宋体" w:cs="Times New Roman" w:hint="eastAsia"/>
          <w:b/>
          <w:bCs/>
          <w:sz w:val="32"/>
          <w:szCs w:val="32"/>
        </w:rPr>
        <w:t>合肥城建发展股份有限公司</w:t>
      </w:r>
      <w:r w:rsidRPr="006431DC">
        <w:rPr>
          <w:rFonts w:ascii="宋体" w:eastAsia="宋体" w:hAnsi="宋体" w:cs="Times New Roman"/>
          <w:b/>
          <w:bCs/>
          <w:sz w:val="32"/>
          <w:szCs w:val="32"/>
        </w:rPr>
        <w:br/>
      </w:r>
      <w:r w:rsidR="00A12AAE" w:rsidRPr="00A12AAE">
        <w:rPr>
          <w:rFonts w:ascii="宋体" w:eastAsia="宋体" w:hAnsi="宋体" w:cs="Times New Roman" w:hint="eastAsia"/>
          <w:b/>
          <w:bCs/>
          <w:sz w:val="32"/>
          <w:szCs w:val="32"/>
        </w:rPr>
        <w:t>关于公司重大资产重组获得安徽省国资委批复的公告</w:t>
      </w:r>
    </w:p>
    <w:p w:rsidR="00A12AAE" w:rsidRPr="006431DC" w:rsidRDefault="00A12AAE" w:rsidP="00A12AAE">
      <w:pPr>
        <w:spacing w:line="600" w:lineRule="exact"/>
        <w:jc w:val="center"/>
        <w:rPr>
          <w:rFonts w:asciiTheme="minorEastAsia" w:hAnsiTheme="minorEastAsia" w:cs="Times New Roman"/>
          <w:sz w:val="24"/>
          <w:szCs w:val="24"/>
        </w:rPr>
      </w:pPr>
    </w:p>
    <w:p w:rsidR="006431DC" w:rsidRDefault="006431DC" w:rsidP="006431DC">
      <w:pPr>
        <w:adjustRightInd w:val="0"/>
        <w:snapToGrid w:val="0"/>
        <w:spacing w:line="360" w:lineRule="auto"/>
        <w:ind w:firstLineChars="199" w:firstLine="479"/>
        <w:rPr>
          <w:b/>
          <w:sz w:val="24"/>
        </w:rPr>
      </w:pPr>
      <w:r w:rsidRPr="00D6146D">
        <w:rPr>
          <w:rFonts w:hint="eastAsia"/>
          <w:b/>
          <w:sz w:val="24"/>
        </w:rPr>
        <w:t>本公司及</w:t>
      </w:r>
      <w:r>
        <w:rPr>
          <w:rFonts w:hint="eastAsia"/>
          <w:b/>
          <w:sz w:val="24"/>
        </w:rPr>
        <w:t>董</w:t>
      </w:r>
      <w:r w:rsidRPr="00D6146D">
        <w:rPr>
          <w:rFonts w:hint="eastAsia"/>
          <w:b/>
          <w:sz w:val="24"/>
        </w:rPr>
        <w:t>事会全体成员保证公告内容真实、准确和完整，并对公告中的虚假记载、误导性陈述或者重大遗漏承担责任。</w:t>
      </w:r>
    </w:p>
    <w:p w:rsidR="006431DC" w:rsidRPr="006431DC" w:rsidRDefault="006431DC" w:rsidP="004F054F">
      <w:pPr>
        <w:adjustRightInd w:val="0"/>
        <w:snapToGrid w:val="0"/>
        <w:spacing w:beforeLines="50" w:before="156" w:line="360" w:lineRule="auto"/>
        <w:jc w:val="center"/>
        <w:rPr>
          <w:rFonts w:ascii="黑体" w:eastAsia="黑体" w:hAnsi="黑体" w:cs="Times New Roman"/>
          <w:sz w:val="28"/>
          <w:szCs w:val="28"/>
        </w:rPr>
      </w:pPr>
    </w:p>
    <w:p w:rsidR="00A12AAE" w:rsidRDefault="00A12AAE" w:rsidP="00A12AAE">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2AAE">
        <w:rPr>
          <w:rFonts w:ascii="Times New Roman" w:eastAsia="宋体" w:hAnsi="Times New Roman" w:cs="Times New Roman" w:hint="eastAsia"/>
          <w:sz w:val="24"/>
          <w:szCs w:val="24"/>
        </w:rPr>
        <w:t>合肥城建发展股份有限公司（以下简称“公司”）</w:t>
      </w:r>
      <w:r>
        <w:rPr>
          <w:rFonts w:ascii="Times New Roman" w:eastAsia="宋体" w:hAnsi="Times New Roman" w:cs="Times New Roman" w:hint="eastAsia"/>
          <w:sz w:val="24"/>
          <w:szCs w:val="24"/>
        </w:rPr>
        <w:t>拟</w:t>
      </w:r>
      <w:r w:rsidRPr="00A12AAE">
        <w:rPr>
          <w:rFonts w:ascii="Times New Roman" w:eastAsia="宋体" w:hAnsi="Times New Roman" w:cs="Times New Roman" w:hint="eastAsia"/>
          <w:sz w:val="24"/>
          <w:szCs w:val="24"/>
        </w:rPr>
        <w:t>发行股份购买合肥工投工业科技发展有限公司</w:t>
      </w:r>
      <w:r w:rsidRPr="00A12AAE">
        <w:rPr>
          <w:rFonts w:ascii="Times New Roman" w:eastAsia="宋体" w:hAnsi="Times New Roman" w:cs="Times New Roman" w:hint="eastAsia"/>
          <w:sz w:val="24"/>
          <w:szCs w:val="24"/>
        </w:rPr>
        <w:t>100%</w:t>
      </w:r>
      <w:r w:rsidRPr="00A12AAE">
        <w:rPr>
          <w:rFonts w:ascii="Times New Roman" w:eastAsia="宋体" w:hAnsi="Times New Roman" w:cs="Times New Roman" w:hint="eastAsia"/>
          <w:sz w:val="24"/>
          <w:szCs w:val="24"/>
        </w:rPr>
        <w:t>股权，同时拟向不超过</w:t>
      </w:r>
      <w:r w:rsidRPr="00A12AAE">
        <w:rPr>
          <w:rFonts w:ascii="Times New Roman" w:eastAsia="宋体" w:hAnsi="Times New Roman" w:cs="Times New Roman" w:hint="eastAsia"/>
          <w:sz w:val="24"/>
          <w:szCs w:val="24"/>
        </w:rPr>
        <w:t>10</w:t>
      </w:r>
      <w:r w:rsidRPr="00A12AAE">
        <w:rPr>
          <w:rFonts w:ascii="Times New Roman" w:eastAsia="宋体" w:hAnsi="Times New Roman" w:cs="Times New Roman" w:hint="eastAsia"/>
          <w:sz w:val="24"/>
          <w:szCs w:val="24"/>
        </w:rPr>
        <w:t>名特定对象非公开发行股份募集配套资金，本次交易构成上市公司重大资产重组。</w:t>
      </w:r>
    </w:p>
    <w:p w:rsidR="00460858" w:rsidRDefault="00A12AAE" w:rsidP="00A12AAE">
      <w:pPr>
        <w:adjustRightInd w:val="0"/>
        <w:snapToGrid w:val="0"/>
        <w:spacing w:beforeLines="50" w:before="156" w:line="360" w:lineRule="auto"/>
        <w:ind w:firstLineChars="200" w:firstLine="480"/>
        <w:rPr>
          <w:rFonts w:ascii="Times New Roman" w:eastAsia="宋体" w:hAnsi="Times New Roman" w:cs="Times New Roman"/>
          <w:color w:val="000000" w:themeColor="text1"/>
          <w:sz w:val="24"/>
          <w:shd w:val="clear" w:color="auto" w:fill="FFFFFF"/>
        </w:rPr>
      </w:pPr>
      <w:r>
        <w:rPr>
          <w:rFonts w:ascii="Times New Roman" w:eastAsia="宋体" w:hAnsi="Times New Roman" w:cs="Times New Roman" w:hint="eastAsia"/>
          <w:sz w:val="24"/>
          <w:szCs w:val="24"/>
        </w:rPr>
        <w:t>公司于</w:t>
      </w:r>
      <w:r>
        <w:rPr>
          <w:rFonts w:ascii="Times New Roman" w:eastAsia="宋体" w:hAnsi="Times New Roman" w:cs="Times New Roman" w:hint="eastAsia"/>
          <w:sz w:val="24"/>
          <w:szCs w:val="24"/>
        </w:rPr>
        <w:t>2019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15</w:t>
      </w:r>
      <w:r>
        <w:rPr>
          <w:rFonts w:ascii="Times New Roman" w:eastAsia="宋体" w:hAnsi="Times New Roman" w:cs="Times New Roman" w:hint="eastAsia"/>
          <w:sz w:val="24"/>
          <w:szCs w:val="24"/>
        </w:rPr>
        <w:t>日收到安徽</w:t>
      </w:r>
      <w:r w:rsidRPr="00A12AAE">
        <w:rPr>
          <w:rFonts w:ascii="Times New Roman" w:eastAsia="宋体" w:hAnsi="Times New Roman" w:cs="Times New Roman" w:hint="eastAsia"/>
          <w:sz w:val="24"/>
          <w:szCs w:val="24"/>
        </w:rPr>
        <w:t>省人民政府国有资产监督管理委员会（以下简称“</w:t>
      </w:r>
      <w:r>
        <w:rPr>
          <w:rFonts w:ascii="Times New Roman" w:eastAsia="宋体" w:hAnsi="Times New Roman" w:cs="Times New Roman" w:hint="eastAsia"/>
          <w:sz w:val="24"/>
          <w:szCs w:val="24"/>
        </w:rPr>
        <w:t>安徽</w:t>
      </w:r>
      <w:r w:rsidRPr="00A12AAE">
        <w:rPr>
          <w:rFonts w:ascii="Times New Roman" w:eastAsia="宋体" w:hAnsi="Times New Roman" w:cs="Times New Roman" w:hint="eastAsia"/>
          <w:sz w:val="24"/>
          <w:szCs w:val="24"/>
        </w:rPr>
        <w:t>省国资委”）</w:t>
      </w:r>
      <w:r w:rsidRPr="00BF1159">
        <w:rPr>
          <w:rFonts w:ascii="Times New Roman" w:eastAsia="宋体" w:hAnsi="Times New Roman" w:cs="Times New Roman"/>
          <w:color w:val="000000" w:themeColor="text1"/>
          <w:sz w:val="24"/>
          <w:shd w:val="clear" w:color="auto" w:fill="FFFFFF"/>
        </w:rPr>
        <w:t xml:space="preserve"> </w:t>
      </w:r>
      <w:r>
        <w:rPr>
          <w:rFonts w:ascii="Times New Roman" w:eastAsia="宋体" w:hAnsi="Times New Roman" w:cs="Times New Roman"/>
          <w:color w:val="000000" w:themeColor="text1"/>
          <w:sz w:val="24"/>
          <w:shd w:val="clear" w:color="auto" w:fill="FFFFFF"/>
        </w:rPr>
        <w:t>印发的</w:t>
      </w:r>
      <w:r>
        <w:rPr>
          <w:rFonts w:ascii="Times New Roman" w:eastAsia="宋体" w:hAnsi="Times New Roman" w:cs="Times New Roman" w:hint="eastAsia"/>
          <w:color w:val="000000" w:themeColor="text1"/>
          <w:sz w:val="24"/>
          <w:shd w:val="clear" w:color="auto" w:fill="FFFFFF"/>
        </w:rPr>
        <w:t>《省国资委关于合肥城建发展股份有限公司发行股份收购合肥工投工业科技发展有限公司</w:t>
      </w:r>
      <w:r>
        <w:rPr>
          <w:rFonts w:ascii="Times New Roman" w:eastAsia="宋体" w:hAnsi="Times New Roman" w:cs="Times New Roman" w:hint="eastAsia"/>
          <w:color w:val="000000" w:themeColor="text1"/>
          <w:sz w:val="24"/>
          <w:shd w:val="clear" w:color="auto" w:fill="FFFFFF"/>
        </w:rPr>
        <w:t>100%</w:t>
      </w:r>
      <w:r>
        <w:rPr>
          <w:rFonts w:ascii="Times New Roman" w:eastAsia="宋体" w:hAnsi="Times New Roman" w:cs="Times New Roman" w:hint="eastAsia"/>
          <w:color w:val="000000" w:themeColor="text1"/>
          <w:sz w:val="24"/>
          <w:shd w:val="clear" w:color="auto" w:fill="FFFFFF"/>
        </w:rPr>
        <w:t>股权并募集配套资金重大资产重组有关事项的批复》（皖国资产权函【</w:t>
      </w:r>
      <w:r>
        <w:rPr>
          <w:rFonts w:ascii="Times New Roman" w:eastAsia="宋体" w:hAnsi="Times New Roman" w:cs="Times New Roman" w:hint="eastAsia"/>
          <w:color w:val="000000" w:themeColor="text1"/>
          <w:sz w:val="24"/>
          <w:shd w:val="clear" w:color="auto" w:fill="FFFFFF"/>
        </w:rPr>
        <w:t>2019</w:t>
      </w:r>
      <w:r>
        <w:rPr>
          <w:rFonts w:ascii="Times New Roman" w:eastAsia="宋体" w:hAnsi="Times New Roman" w:cs="Times New Roman" w:hint="eastAsia"/>
          <w:color w:val="000000" w:themeColor="text1"/>
          <w:sz w:val="24"/>
          <w:shd w:val="clear" w:color="auto" w:fill="FFFFFF"/>
        </w:rPr>
        <w:t>】</w:t>
      </w:r>
      <w:r>
        <w:rPr>
          <w:rFonts w:ascii="Times New Roman" w:eastAsia="宋体" w:hAnsi="Times New Roman" w:cs="Times New Roman" w:hint="eastAsia"/>
          <w:color w:val="000000" w:themeColor="text1"/>
          <w:sz w:val="24"/>
          <w:shd w:val="clear" w:color="auto" w:fill="FFFFFF"/>
        </w:rPr>
        <w:t>338</w:t>
      </w:r>
      <w:r>
        <w:rPr>
          <w:rFonts w:ascii="Times New Roman" w:eastAsia="宋体" w:hAnsi="Times New Roman" w:cs="Times New Roman" w:hint="eastAsia"/>
          <w:color w:val="000000" w:themeColor="text1"/>
          <w:sz w:val="24"/>
          <w:shd w:val="clear" w:color="auto" w:fill="FFFFFF"/>
        </w:rPr>
        <w:t>号），安徽省国资</w:t>
      </w:r>
      <w:proofErr w:type="gramStart"/>
      <w:r>
        <w:rPr>
          <w:rFonts w:ascii="Times New Roman" w:eastAsia="宋体" w:hAnsi="Times New Roman" w:cs="Times New Roman" w:hint="eastAsia"/>
          <w:color w:val="000000" w:themeColor="text1"/>
          <w:sz w:val="24"/>
          <w:shd w:val="clear" w:color="auto" w:fill="FFFFFF"/>
        </w:rPr>
        <w:t>委原则</w:t>
      </w:r>
      <w:proofErr w:type="gramEnd"/>
      <w:r>
        <w:rPr>
          <w:rFonts w:ascii="Times New Roman" w:eastAsia="宋体" w:hAnsi="Times New Roman" w:cs="Times New Roman" w:hint="eastAsia"/>
          <w:color w:val="000000" w:themeColor="text1"/>
          <w:sz w:val="24"/>
          <w:shd w:val="clear" w:color="auto" w:fill="FFFFFF"/>
        </w:rPr>
        <w:t>同意本次重大资产重组方案。</w:t>
      </w:r>
    </w:p>
    <w:p w:rsidR="00A12AAE" w:rsidRDefault="00A12AAE" w:rsidP="00A12AAE">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2AAE">
        <w:rPr>
          <w:rFonts w:ascii="Times New Roman" w:eastAsia="宋体" w:hAnsi="Times New Roman" w:cs="Times New Roman" w:hint="eastAsia"/>
          <w:sz w:val="24"/>
          <w:szCs w:val="24"/>
        </w:rPr>
        <w:t>本次重大资产重组尚需经公司股东大会审议通过；本次重大资产重组尚需经中国证监会核准；交易各方根据相关法律法规规定尚需履行其他必要的审批</w:t>
      </w:r>
      <w:r w:rsidRPr="00A12AAE">
        <w:rPr>
          <w:rFonts w:ascii="Times New Roman" w:eastAsia="宋体" w:hAnsi="Times New Roman" w:cs="Times New Roman" w:hint="eastAsia"/>
          <w:sz w:val="24"/>
          <w:szCs w:val="24"/>
        </w:rPr>
        <w:t>/</w:t>
      </w:r>
      <w:r w:rsidRPr="00A12AAE">
        <w:rPr>
          <w:rFonts w:ascii="Times New Roman" w:eastAsia="宋体" w:hAnsi="Times New Roman" w:cs="Times New Roman" w:hint="eastAsia"/>
          <w:sz w:val="24"/>
          <w:szCs w:val="24"/>
        </w:rPr>
        <w:t>备案程序（如适用）。</w:t>
      </w:r>
    </w:p>
    <w:p w:rsidR="00A12AAE" w:rsidRPr="00A12AAE" w:rsidRDefault="00A12AAE" w:rsidP="00A12AAE">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2AAE">
        <w:rPr>
          <w:rFonts w:ascii="Times New Roman" w:eastAsia="宋体" w:hAnsi="Times New Roman" w:cs="Times New Roman" w:hint="eastAsia"/>
          <w:sz w:val="24"/>
          <w:szCs w:val="24"/>
        </w:rPr>
        <w:t>公司将积极推进相关工作，并严格按照相关规定及时履行信息披露义务。敬请广大投资者关注相关公告并注意投资风险。</w:t>
      </w:r>
    </w:p>
    <w:p w:rsidR="004F054F" w:rsidRDefault="004F054F">
      <w:pPr>
        <w:tabs>
          <w:tab w:val="left" w:pos="2220"/>
        </w:tabs>
        <w:adjustRightInd w:val="0"/>
        <w:snapToGrid w:val="0"/>
        <w:spacing w:beforeLines="50" w:before="156" w:line="360" w:lineRule="auto"/>
        <w:ind w:right="480"/>
        <w:rPr>
          <w:rFonts w:ascii="Times New Roman" w:eastAsia="宋体" w:hAnsi="Times New Roman" w:cs="Times New Roman"/>
          <w:sz w:val="24"/>
          <w:szCs w:val="24"/>
        </w:rPr>
      </w:pPr>
    </w:p>
    <w:p w:rsidR="006431DC" w:rsidRDefault="006431DC" w:rsidP="00A12AAE">
      <w:pPr>
        <w:tabs>
          <w:tab w:val="left" w:pos="2220"/>
        </w:tabs>
        <w:adjustRightInd w:val="0"/>
        <w:snapToGrid w:val="0"/>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特此公告。</w:t>
      </w:r>
    </w:p>
    <w:p w:rsidR="006431DC" w:rsidRDefault="006431DC">
      <w:pPr>
        <w:tabs>
          <w:tab w:val="left" w:pos="2220"/>
        </w:tabs>
        <w:adjustRightInd w:val="0"/>
        <w:snapToGrid w:val="0"/>
        <w:spacing w:beforeLines="50" w:before="156" w:line="360" w:lineRule="auto"/>
        <w:ind w:right="480"/>
        <w:rPr>
          <w:rFonts w:ascii="Times New Roman" w:eastAsia="宋体" w:hAnsi="Times New Roman" w:cs="Times New Roman"/>
          <w:sz w:val="24"/>
          <w:szCs w:val="24"/>
        </w:rPr>
      </w:pPr>
    </w:p>
    <w:p w:rsidR="004F054F" w:rsidRDefault="004F054F">
      <w:pPr>
        <w:tabs>
          <w:tab w:val="left" w:pos="2220"/>
        </w:tabs>
        <w:adjustRightInd w:val="0"/>
        <w:snapToGrid w:val="0"/>
        <w:spacing w:beforeLines="50" w:before="156" w:line="360" w:lineRule="auto"/>
        <w:ind w:right="480"/>
        <w:rPr>
          <w:rFonts w:ascii="Times New Roman" w:eastAsia="宋体" w:hAnsi="Times New Roman" w:cs="Times New Roman"/>
          <w:sz w:val="24"/>
          <w:szCs w:val="24"/>
        </w:rPr>
      </w:pPr>
    </w:p>
    <w:p w:rsidR="006431DC" w:rsidRPr="00BD48DD" w:rsidRDefault="006431DC" w:rsidP="006431DC">
      <w:pPr>
        <w:spacing w:line="560" w:lineRule="exact"/>
        <w:ind w:firstLineChars="200" w:firstLine="480"/>
        <w:jc w:val="right"/>
        <w:rPr>
          <w:rFonts w:ascii="宋体" w:hAnsi="宋体"/>
          <w:bCs/>
          <w:sz w:val="24"/>
        </w:rPr>
      </w:pPr>
      <w:r>
        <w:rPr>
          <w:rFonts w:ascii="宋体" w:hAnsi="宋体" w:hint="eastAsia"/>
          <w:bCs/>
          <w:sz w:val="24"/>
        </w:rPr>
        <w:lastRenderedPageBreak/>
        <w:t>合肥城建发展股份有限公司董事会</w:t>
      </w:r>
    </w:p>
    <w:p w:rsidR="006431DC" w:rsidRPr="00F86E3C" w:rsidRDefault="006431DC" w:rsidP="006431DC">
      <w:pPr>
        <w:spacing w:line="580" w:lineRule="exact"/>
        <w:ind w:firstLineChars="2200" w:firstLine="5280"/>
        <w:jc w:val="left"/>
        <w:rPr>
          <w:rFonts w:hAnsi="宋体"/>
        </w:rPr>
      </w:pPr>
      <w:r>
        <w:rPr>
          <w:rFonts w:ascii="宋体" w:hAnsi="宋体" w:hint="eastAsia"/>
          <w:bCs/>
          <w:sz w:val="24"/>
        </w:rPr>
        <w:t>二○一九年七月十</w:t>
      </w:r>
      <w:r w:rsidR="00C37636">
        <w:rPr>
          <w:rFonts w:ascii="宋体" w:hAnsi="宋体" w:hint="eastAsia"/>
          <w:bCs/>
          <w:sz w:val="24"/>
        </w:rPr>
        <w:t>五</w:t>
      </w:r>
      <w:r>
        <w:rPr>
          <w:rFonts w:ascii="宋体" w:hAnsi="宋体" w:hint="eastAsia"/>
          <w:bCs/>
          <w:sz w:val="24"/>
        </w:rPr>
        <w:t>日</w:t>
      </w:r>
      <w:bookmarkStart w:id="0" w:name="_GoBack"/>
      <w:bookmarkEnd w:id="0"/>
    </w:p>
    <w:sectPr w:rsidR="006431DC" w:rsidRPr="00F86E3C" w:rsidSect="000C6ECD">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95" w:rsidRDefault="00C02C95" w:rsidP="0070019F">
      <w:r>
        <w:separator/>
      </w:r>
    </w:p>
  </w:endnote>
  <w:endnote w:type="continuationSeparator" w:id="0">
    <w:p w:rsidR="00C02C95" w:rsidRDefault="00C02C95" w:rsidP="0070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82052"/>
      <w:docPartObj>
        <w:docPartGallery w:val="Page Numbers (Bottom of Page)"/>
        <w:docPartUnique/>
      </w:docPartObj>
    </w:sdtPr>
    <w:sdtEndPr/>
    <w:sdtContent>
      <w:p w:rsidR="00041AB6" w:rsidRDefault="00041AB6">
        <w:pPr>
          <w:pStyle w:val="a4"/>
          <w:jc w:val="center"/>
        </w:pPr>
        <w:r>
          <w:fldChar w:fldCharType="begin"/>
        </w:r>
        <w:r>
          <w:instrText>PAGE   \* MERGEFORMAT</w:instrText>
        </w:r>
        <w:r>
          <w:fldChar w:fldCharType="separate"/>
        </w:r>
        <w:r w:rsidR="00C37636" w:rsidRPr="00C37636">
          <w:rPr>
            <w:noProof/>
            <w:lang w:val="zh-CN"/>
          </w:rPr>
          <w:t>2</w:t>
        </w:r>
        <w:r>
          <w:fldChar w:fldCharType="end"/>
        </w:r>
      </w:p>
    </w:sdtContent>
  </w:sdt>
  <w:p w:rsidR="00041AB6" w:rsidRDefault="00041A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95" w:rsidRDefault="00C02C95" w:rsidP="0070019F">
      <w:r>
        <w:separator/>
      </w:r>
    </w:p>
  </w:footnote>
  <w:footnote w:type="continuationSeparator" w:id="0">
    <w:p w:rsidR="00C02C95" w:rsidRDefault="00C02C95" w:rsidP="00700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F62"/>
    <w:multiLevelType w:val="multilevel"/>
    <w:tmpl w:val="07FE3F62"/>
    <w:lvl w:ilvl="0">
      <w:start w:val="1"/>
      <w:numFmt w:val="japaneseCounting"/>
      <w:lvlText w:val="（%1）"/>
      <w:lvlJc w:val="left"/>
      <w:pPr>
        <w:ind w:left="1185" w:hanging="76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D258F30"/>
    <w:multiLevelType w:val="singleLevel"/>
    <w:tmpl w:val="5D258F30"/>
    <w:lvl w:ilvl="0">
      <w:start w:val="1"/>
      <w:numFmt w:val="chineseCounting"/>
      <w:suff w:val="nothing"/>
      <w:lvlText w:val="%1、"/>
      <w:lvlJc w:val="left"/>
    </w:lvl>
  </w:abstractNum>
  <w:abstractNum w:abstractNumId="2">
    <w:nsid w:val="5D25D271"/>
    <w:multiLevelType w:val="singleLevel"/>
    <w:tmpl w:val="5D25D271"/>
    <w:lvl w:ilvl="0">
      <w:start w:val="2"/>
      <w:numFmt w:val="chineseCounting"/>
      <w:suff w:val="nothing"/>
      <w:lvlText w:val="（%1）"/>
      <w:lvlJc w:val="left"/>
    </w:lvl>
  </w:abstractNum>
  <w:abstractNum w:abstractNumId="3">
    <w:nsid w:val="5D25F320"/>
    <w:multiLevelType w:val="singleLevel"/>
    <w:tmpl w:val="5D25F320"/>
    <w:lvl w:ilvl="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4C"/>
    <w:rsid w:val="00005109"/>
    <w:rsid w:val="00011AB7"/>
    <w:rsid w:val="000148A1"/>
    <w:rsid w:val="00017822"/>
    <w:rsid w:val="00017F72"/>
    <w:rsid w:val="00024EEE"/>
    <w:rsid w:val="000408AE"/>
    <w:rsid w:val="00041AB6"/>
    <w:rsid w:val="00044A85"/>
    <w:rsid w:val="00061D70"/>
    <w:rsid w:val="00070464"/>
    <w:rsid w:val="000C2D15"/>
    <w:rsid w:val="000C3AC4"/>
    <w:rsid w:val="000C4ABA"/>
    <w:rsid w:val="000C6ECD"/>
    <w:rsid w:val="000E2021"/>
    <w:rsid w:val="000E2C7D"/>
    <w:rsid w:val="000F4AE9"/>
    <w:rsid w:val="001133F0"/>
    <w:rsid w:val="00124E2D"/>
    <w:rsid w:val="00130DA2"/>
    <w:rsid w:val="00172FD0"/>
    <w:rsid w:val="001736CE"/>
    <w:rsid w:val="00187A1D"/>
    <w:rsid w:val="001952DC"/>
    <w:rsid w:val="001B6D40"/>
    <w:rsid w:val="001D1217"/>
    <w:rsid w:val="001D2AC2"/>
    <w:rsid w:val="00205413"/>
    <w:rsid w:val="00213326"/>
    <w:rsid w:val="00215B86"/>
    <w:rsid w:val="00224F91"/>
    <w:rsid w:val="00227A4D"/>
    <w:rsid w:val="00227A84"/>
    <w:rsid w:val="00231450"/>
    <w:rsid w:val="00235D10"/>
    <w:rsid w:val="00243C26"/>
    <w:rsid w:val="0025673B"/>
    <w:rsid w:val="00256F39"/>
    <w:rsid w:val="00267ED4"/>
    <w:rsid w:val="002808ED"/>
    <w:rsid w:val="002A1C02"/>
    <w:rsid w:val="002B6C47"/>
    <w:rsid w:val="002C2E25"/>
    <w:rsid w:val="002C3754"/>
    <w:rsid w:val="002D11AB"/>
    <w:rsid w:val="002F7EDF"/>
    <w:rsid w:val="003202BA"/>
    <w:rsid w:val="00326624"/>
    <w:rsid w:val="00332054"/>
    <w:rsid w:val="003409B7"/>
    <w:rsid w:val="00352D07"/>
    <w:rsid w:val="00361791"/>
    <w:rsid w:val="00362BB3"/>
    <w:rsid w:val="00372FE6"/>
    <w:rsid w:val="0039184E"/>
    <w:rsid w:val="00391B77"/>
    <w:rsid w:val="003920FC"/>
    <w:rsid w:val="003A38B2"/>
    <w:rsid w:val="003C0EA3"/>
    <w:rsid w:val="003C114C"/>
    <w:rsid w:val="003C36B2"/>
    <w:rsid w:val="003C5E3A"/>
    <w:rsid w:val="003C74B6"/>
    <w:rsid w:val="003D0922"/>
    <w:rsid w:val="003D1450"/>
    <w:rsid w:val="003D4CC0"/>
    <w:rsid w:val="003F5998"/>
    <w:rsid w:val="004014F9"/>
    <w:rsid w:val="00423351"/>
    <w:rsid w:val="00432376"/>
    <w:rsid w:val="0043711B"/>
    <w:rsid w:val="004410A2"/>
    <w:rsid w:val="004411FA"/>
    <w:rsid w:val="00460858"/>
    <w:rsid w:val="00463410"/>
    <w:rsid w:val="004715FD"/>
    <w:rsid w:val="00473E83"/>
    <w:rsid w:val="004815CB"/>
    <w:rsid w:val="004A5A0B"/>
    <w:rsid w:val="004B3D82"/>
    <w:rsid w:val="004B6601"/>
    <w:rsid w:val="004C2E42"/>
    <w:rsid w:val="004C3889"/>
    <w:rsid w:val="004F054F"/>
    <w:rsid w:val="004F56CA"/>
    <w:rsid w:val="00522E00"/>
    <w:rsid w:val="00532090"/>
    <w:rsid w:val="005331DD"/>
    <w:rsid w:val="005452DB"/>
    <w:rsid w:val="005542C7"/>
    <w:rsid w:val="005655F1"/>
    <w:rsid w:val="00570E5A"/>
    <w:rsid w:val="00591245"/>
    <w:rsid w:val="005947FD"/>
    <w:rsid w:val="005A1575"/>
    <w:rsid w:val="005A7BF6"/>
    <w:rsid w:val="005B12B7"/>
    <w:rsid w:val="005C1817"/>
    <w:rsid w:val="005C3C82"/>
    <w:rsid w:val="005E2A8C"/>
    <w:rsid w:val="005F60C3"/>
    <w:rsid w:val="006017ED"/>
    <w:rsid w:val="00606AF0"/>
    <w:rsid w:val="00611B7E"/>
    <w:rsid w:val="006126DE"/>
    <w:rsid w:val="006431DC"/>
    <w:rsid w:val="0064510C"/>
    <w:rsid w:val="00654F0C"/>
    <w:rsid w:val="00666264"/>
    <w:rsid w:val="00676AD1"/>
    <w:rsid w:val="00683A39"/>
    <w:rsid w:val="006C279E"/>
    <w:rsid w:val="006C34A4"/>
    <w:rsid w:val="006D02EC"/>
    <w:rsid w:val="006D5BB6"/>
    <w:rsid w:val="006E3911"/>
    <w:rsid w:val="006E7E84"/>
    <w:rsid w:val="006F2B07"/>
    <w:rsid w:val="0070019F"/>
    <w:rsid w:val="00700260"/>
    <w:rsid w:val="007062C5"/>
    <w:rsid w:val="00710648"/>
    <w:rsid w:val="00713AB4"/>
    <w:rsid w:val="00726935"/>
    <w:rsid w:val="007622E5"/>
    <w:rsid w:val="00766485"/>
    <w:rsid w:val="00767596"/>
    <w:rsid w:val="00772FBC"/>
    <w:rsid w:val="00781A88"/>
    <w:rsid w:val="007906D1"/>
    <w:rsid w:val="007C4E59"/>
    <w:rsid w:val="007E496C"/>
    <w:rsid w:val="007E7A5F"/>
    <w:rsid w:val="007F288D"/>
    <w:rsid w:val="00801D42"/>
    <w:rsid w:val="008020AE"/>
    <w:rsid w:val="00843B3A"/>
    <w:rsid w:val="00847499"/>
    <w:rsid w:val="00876233"/>
    <w:rsid w:val="00877A9F"/>
    <w:rsid w:val="008D6F4A"/>
    <w:rsid w:val="008E6ADD"/>
    <w:rsid w:val="008F2AB2"/>
    <w:rsid w:val="008F7E3A"/>
    <w:rsid w:val="00901072"/>
    <w:rsid w:val="00903B79"/>
    <w:rsid w:val="00906D0B"/>
    <w:rsid w:val="009113EF"/>
    <w:rsid w:val="009378C9"/>
    <w:rsid w:val="00941274"/>
    <w:rsid w:val="009413D5"/>
    <w:rsid w:val="00951B12"/>
    <w:rsid w:val="009706F7"/>
    <w:rsid w:val="009740BF"/>
    <w:rsid w:val="009767D9"/>
    <w:rsid w:val="00984F3A"/>
    <w:rsid w:val="00992645"/>
    <w:rsid w:val="00995205"/>
    <w:rsid w:val="009B1F66"/>
    <w:rsid w:val="009E6203"/>
    <w:rsid w:val="00A0107B"/>
    <w:rsid w:val="00A07605"/>
    <w:rsid w:val="00A12AAE"/>
    <w:rsid w:val="00A227CD"/>
    <w:rsid w:val="00A4322E"/>
    <w:rsid w:val="00A656FE"/>
    <w:rsid w:val="00A7079D"/>
    <w:rsid w:val="00A774C9"/>
    <w:rsid w:val="00A77AC5"/>
    <w:rsid w:val="00A81ECB"/>
    <w:rsid w:val="00AA0BA8"/>
    <w:rsid w:val="00AA3B49"/>
    <w:rsid w:val="00AB7807"/>
    <w:rsid w:val="00AC52D0"/>
    <w:rsid w:val="00AD1D70"/>
    <w:rsid w:val="00AD39A6"/>
    <w:rsid w:val="00AE69E8"/>
    <w:rsid w:val="00B158E9"/>
    <w:rsid w:val="00B21AF9"/>
    <w:rsid w:val="00B258F8"/>
    <w:rsid w:val="00B42E4F"/>
    <w:rsid w:val="00B4725E"/>
    <w:rsid w:val="00B81A96"/>
    <w:rsid w:val="00B960E1"/>
    <w:rsid w:val="00B96440"/>
    <w:rsid w:val="00BB36E1"/>
    <w:rsid w:val="00BC397B"/>
    <w:rsid w:val="00BC7A55"/>
    <w:rsid w:val="00BF1159"/>
    <w:rsid w:val="00BF1B8F"/>
    <w:rsid w:val="00BF52F4"/>
    <w:rsid w:val="00C02C95"/>
    <w:rsid w:val="00C04B98"/>
    <w:rsid w:val="00C07B22"/>
    <w:rsid w:val="00C14A1B"/>
    <w:rsid w:val="00C21941"/>
    <w:rsid w:val="00C37636"/>
    <w:rsid w:val="00C42B9E"/>
    <w:rsid w:val="00C501B9"/>
    <w:rsid w:val="00C55551"/>
    <w:rsid w:val="00C604FC"/>
    <w:rsid w:val="00C61474"/>
    <w:rsid w:val="00C64EAF"/>
    <w:rsid w:val="00C66808"/>
    <w:rsid w:val="00C7248B"/>
    <w:rsid w:val="00C753D3"/>
    <w:rsid w:val="00C91482"/>
    <w:rsid w:val="00C941E3"/>
    <w:rsid w:val="00C97CDB"/>
    <w:rsid w:val="00CA073D"/>
    <w:rsid w:val="00CA2888"/>
    <w:rsid w:val="00CA7B5D"/>
    <w:rsid w:val="00CB5642"/>
    <w:rsid w:val="00CE2F05"/>
    <w:rsid w:val="00CE39DA"/>
    <w:rsid w:val="00CE4019"/>
    <w:rsid w:val="00D013B4"/>
    <w:rsid w:val="00D0687E"/>
    <w:rsid w:val="00D4643F"/>
    <w:rsid w:val="00D47895"/>
    <w:rsid w:val="00D641D2"/>
    <w:rsid w:val="00D6739E"/>
    <w:rsid w:val="00D766E7"/>
    <w:rsid w:val="00D767AC"/>
    <w:rsid w:val="00D87DBA"/>
    <w:rsid w:val="00D942A4"/>
    <w:rsid w:val="00D97B92"/>
    <w:rsid w:val="00DA270F"/>
    <w:rsid w:val="00DB3D1E"/>
    <w:rsid w:val="00DB7D98"/>
    <w:rsid w:val="00DC0697"/>
    <w:rsid w:val="00DD060A"/>
    <w:rsid w:val="00DD1E63"/>
    <w:rsid w:val="00DD3767"/>
    <w:rsid w:val="00DF31BD"/>
    <w:rsid w:val="00DF420B"/>
    <w:rsid w:val="00E158EE"/>
    <w:rsid w:val="00E4507A"/>
    <w:rsid w:val="00E5483C"/>
    <w:rsid w:val="00E72733"/>
    <w:rsid w:val="00E76741"/>
    <w:rsid w:val="00E8290B"/>
    <w:rsid w:val="00EA47AE"/>
    <w:rsid w:val="00EA568C"/>
    <w:rsid w:val="00EA6377"/>
    <w:rsid w:val="00F01B50"/>
    <w:rsid w:val="00F0346C"/>
    <w:rsid w:val="00F10B7C"/>
    <w:rsid w:val="00F1400A"/>
    <w:rsid w:val="00F15C1A"/>
    <w:rsid w:val="00F25099"/>
    <w:rsid w:val="00F30E48"/>
    <w:rsid w:val="00F37B3E"/>
    <w:rsid w:val="00F6269D"/>
    <w:rsid w:val="00F67EEB"/>
    <w:rsid w:val="00F93332"/>
    <w:rsid w:val="00F93C6D"/>
    <w:rsid w:val="00FA50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1A"/>
    <w:pPr>
      <w:widowControl w:val="0"/>
      <w:jc w:val="both"/>
    </w:pPr>
  </w:style>
  <w:style w:type="paragraph" w:styleId="1">
    <w:name w:val="heading 1"/>
    <w:basedOn w:val="a"/>
    <w:next w:val="a"/>
    <w:link w:val="1Char"/>
    <w:uiPriority w:val="9"/>
    <w:qFormat/>
    <w:rsid w:val="00F01B5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19F"/>
    <w:pPr>
      <w:tabs>
        <w:tab w:val="center" w:pos="4320"/>
        <w:tab w:val="right" w:pos="8640"/>
      </w:tabs>
    </w:pPr>
  </w:style>
  <w:style w:type="character" w:customStyle="1" w:styleId="Char">
    <w:name w:val="页眉 Char"/>
    <w:basedOn w:val="a0"/>
    <w:link w:val="a3"/>
    <w:uiPriority w:val="99"/>
    <w:rsid w:val="0070019F"/>
  </w:style>
  <w:style w:type="paragraph" w:styleId="a4">
    <w:name w:val="footer"/>
    <w:basedOn w:val="a"/>
    <w:link w:val="Char0"/>
    <w:uiPriority w:val="99"/>
    <w:unhideWhenUsed/>
    <w:rsid w:val="0070019F"/>
    <w:pPr>
      <w:tabs>
        <w:tab w:val="center" w:pos="4320"/>
        <w:tab w:val="right" w:pos="8640"/>
      </w:tabs>
    </w:pPr>
  </w:style>
  <w:style w:type="character" w:customStyle="1" w:styleId="Char0">
    <w:name w:val="页脚 Char"/>
    <w:basedOn w:val="a0"/>
    <w:link w:val="a4"/>
    <w:uiPriority w:val="99"/>
    <w:rsid w:val="0070019F"/>
  </w:style>
  <w:style w:type="table" w:styleId="a5">
    <w:name w:val="Table Grid"/>
    <w:basedOn w:val="a1"/>
    <w:uiPriority w:val="39"/>
    <w:qFormat/>
    <w:rsid w:val="0070019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0019F"/>
    <w:pPr>
      <w:ind w:firstLineChars="200" w:firstLine="420"/>
    </w:pPr>
  </w:style>
  <w:style w:type="paragraph" w:styleId="a7">
    <w:name w:val="Body Text Indent"/>
    <w:basedOn w:val="a"/>
    <w:link w:val="Char1"/>
    <w:rsid w:val="003C36B2"/>
    <w:pPr>
      <w:ind w:firstLineChars="400" w:firstLine="964"/>
      <w:jc w:val="right"/>
    </w:pPr>
    <w:rPr>
      <w:rFonts w:ascii="Times New Roman" w:eastAsia="宋体" w:hAnsi="Times New Roman" w:cs="Times New Roman"/>
      <w:b/>
      <w:sz w:val="24"/>
      <w:szCs w:val="24"/>
    </w:rPr>
  </w:style>
  <w:style w:type="character" w:customStyle="1" w:styleId="Char1">
    <w:name w:val="正文文本缩进 Char"/>
    <w:basedOn w:val="a0"/>
    <w:link w:val="a7"/>
    <w:rsid w:val="003C36B2"/>
    <w:rPr>
      <w:rFonts w:ascii="Times New Roman" w:eastAsia="宋体" w:hAnsi="Times New Roman" w:cs="Times New Roman"/>
      <w:b/>
      <w:sz w:val="24"/>
      <w:szCs w:val="24"/>
    </w:rPr>
  </w:style>
  <w:style w:type="character" w:styleId="a8">
    <w:name w:val="page number"/>
    <w:basedOn w:val="a0"/>
    <w:rsid w:val="003C36B2"/>
  </w:style>
  <w:style w:type="paragraph" w:styleId="a9">
    <w:name w:val="Document Map"/>
    <w:basedOn w:val="a"/>
    <w:link w:val="Char2"/>
    <w:uiPriority w:val="99"/>
    <w:semiHidden/>
    <w:unhideWhenUsed/>
    <w:rsid w:val="003C36B2"/>
    <w:rPr>
      <w:rFonts w:ascii="宋体" w:eastAsia="宋体" w:hAnsi="Times New Roman" w:cs="Times New Roman"/>
      <w:sz w:val="18"/>
      <w:szCs w:val="18"/>
    </w:rPr>
  </w:style>
  <w:style w:type="character" w:customStyle="1" w:styleId="Char2">
    <w:name w:val="文档结构图 Char"/>
    <w:basedOn w:val="a0"/>
    <w:link w:val="a9"/>
    <w:uiPriority w:val="99"/>
    <w:semiHidden/>
    <w:rsid w:val="003C36B2"/>
    <w:rPr>
      <w:rFonts w:ascii="宋体" w:eastAsia="宋体" w:hAnsi="Times New Roman" w:cs="Times New Roman"/>
      <w:sz w:val="18"/>
      <w:szCs w:val="18"/>
    </w:rPr>
  </w:style>
  <w:style w:type="paragraph" w:styleId="aa">
    <w:name w:val="Balloon Text"/>
    <w:basedOn w:val="a"/>
    <w:link w:val="Char3"/>
    <w:uiPriority w:val="99"/>
    <w:semiHidden/>
    <w:unhideWhenUsed/>
    <w:rsid w:val="003C36B2"/>
    <w:rPr>
      <w:rFonts w:ascii="Times New Roman" w:eastAsia="宋体" w:hAnsi="Times New Roman" w:cs="Times New Roman"/>
      <w:sz w:val="18"/>
      <w:szCs w:val="18"/>
    </w:rPr>
  </w:style>
  <w:style w:type="character" w:customStyle="1" w:styleId="Char3">
    <w:name w:val="批注框文本 Char"/>
    <w:basedOn w:val="a0"/>
    <w:link w:val="aa"/>
    <w:uiPriority w:val="99"/>
    <w:semiHidden/>
    <w:rsid w:val="003C36B2"/>
    <w:rPr>
      <w:rFonts w:ascii="Times New Roman" w:eastAsia="宋体" w:hAnsi="Times New Roman" w:cs="Times New Roman"/>
      <w:sz w:val="18"/>
      <w:szCs w:val="18"/>
    </w:rPr>
  </w:style>
  <w:style w:type="character" w:styleId="ab">
    <w:name w:val="annotation reference"/>
    <w:basedOn w:val="a0"/>
    <w:uiPriority w:val="99"/>
    <w:semiHidden/>
    <w:unhideWhenUsed/>
    <w:rsid w:val="003C36B2"/>
    <w:rPr>
      <w:sz w:val="21"/>
      <w:szCs w:val="21"/>
    </w:rPr>
  </w:style>
  <w:style w:type="paragraph" w:styleId="ac">
    <w:name w:val="annotation text"/>
    <w:basedOn w:val="a"/>
    <w:link w:val="Char4"/>
    <w:uiPriority w:val="99"/>
    <w:semiHidden/>
    <w:unhideWhenUsed/>
    <w:rsid w:val="003C36B2"/>
    <w:pPr>
      <w:jc w:val="left"/>
    </w:pPr>
    <w:rPr>
      <w:rFonts w:ascii="Times New Roman" w:eastAsia="宋体" w:hAnsi="Times New Roman" w:cs="Times New Roman"/>
      <w:szCs w:val="24"/>
    </w:rPr>
  </w:style>
  <w:style w:type="character" w:customStyle="1" w:styleId="Char4">
    <w:name w:val="批注文字 Char"/>
    <w:basedOn w:val="a0"/>
    <w:link w:val="ac"/>
    <w:uiPriority w:val="99"/>
    <w:semiHidden/>
    <w:rsid w:val="003C36B2"/>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3C36B2"/>
    <w:rPr>
      <w:b/>
      <w:bCs/>
    </w:rPr>
  </w:style>
  <w:style w:type="character" w:customStyle="1" w:styleId="Char5">
    <w:name w:val="批注主题 Char"/>
    <w:basedOn w:val="Char4"/>
    <w:link w:val="ad"/>
    <w:uiPriority w:val="99"/>
    <w:semiHidden/>
    <w:rsid w:val="003C36B2"/>
    <w:rPr>
      <w:rFonts w:ascii="Times New Roman" w:eastAsia="宋体" w:hAnsi="Times New Roman" w:cs="Times New Roman"/>
      <w:b/>
      <w:bCs/>
      <w:szCs w:val="24"/>
    </w:rPr>
  </w:style>
  <w:style w:type="character" w:styleId="ae">
    <w:name w:val="Placeholder Text"/>
    <w:basedOn w:val="a0"/>
    <w:uiPriority w:val="99"/>
    <w:semiHidden/>
    <w:rsid w:val="003C36B2"/>
    <w:rPr>
      <w:color w:val="808080"/>
    </w:rPr>
  </w:style>
  <w:style w:type="paragraph" w:styleId="af">
    <w:name w:val="Date"/>
    <w:basedOn w:val="a"/>
    <w:next w:val="a"/>
    <w:link w:val="Char6"/>
    <w:uiPriority w:val="99"/>
    <w:unhideWhenUsed/>
    <w:qFormat/>
    <w:rsid w:val="003C36B2"/>
    <w:pPr>
      <w:ind w:leftChars="2500" w:left="100"/>
    </w:pPr>
    <w:rPr>
      <w:rFonts w:ascii="Times New Roman" w:eastAsia="宋体" w:hAnsi="Times New Roman" w:cs="Times New Roman"/>
      <w:szCs w:val="24"/>
    </w:rPr>
  </w:style>
  <w:style w:type="character" w:customStyle="1" w:styleId="Char6">
    <w:name w:val="日期 Char"/>
    <w:basedOn w:val="a0"/>
    <w:link w:val="af"/>
    <w:uiPriority w:val="99"/>
    <w:semiHidden/>
    <w:qFormat/>
    <w:rsid w:val="003C36B2"/>
    <w:rPr>
      <w:rFonts w:ascii="Times New Roman" w:eastAsia="宋体" w:hAnsi="Times New Roman" w:cs="Times New Roman"/>
      <w:szCs w:val="24"/>
    </w:rPr>
  </w:style>
  <w:style w:type="paragraph" w:styleId="af0">
    <w:name w:val="Revision"/>
    <w:hidden/>
    <w:uiPriority w:val="99"/>
    <w:semiHidden/>
    <w:rsid w:val="003C36B2"/>
    <w:rPr>
      <w:rFonts w:ascii="Times New Roman" w:eastAsia="宋体" w:hAnsi="Times New Roman" w:cs="Times New Roman"/>
      <w:szCs w:val="24"/>
    </w:rPr>
  </w:style>
  <w:style w:type="paragraph" w:styleId="af1">
    <w:name w:val="Normal (Web)"/>
    <w:basedOn w:val="a"/>
    <w:uiPriority w:val="99"/>
    <w:unhideWhenUsed/>
    <w:rsid w:val="003C36B2"/>
    <w:pPr>
      <w:widowControl/>
      <w:spacing w:before="100" w:beforeAutospacing="1" w:after="100" w:afterAutospacing="1"/>
      <w:jc w:val="left"/>
    </w:pPr>
    <w:rPr>
      <w:rFonts w:ascii="宋体" w:eastAsia="宋体" w:hAnsi="宋体" w:cs="宋体"/>
      <w:kern w:val="0"/>
      <w:sz w:val="24"/>
      <w:szCs w:val="24"/>
    </w:rPr>
  </w:style>
  <w:style w:type="paragraph" w:styleId="af2">
    <w:name w:val="Body Text"/>
    <w:basedOn w:val="a"/>
    <w:link w:val="Char7"/>
    <w:uiPriority w:val="99"/>
    <w:semiHidden/>
    <w:unhideWhenUsed/>
    <w:rsid w:val="003C36B2"/>
    <w:pPr>
      <w:spacing w:after="120"/>
    </w:pPr>
    <w:rPr>
      <w:rFonts w:ascii="Times New Roman" w:eastAsia="宋体" w:hAnsi="Times New Roman" w:cs="Times New Roman"/>
      <w:szCs w:val="24"/>
    </w:rPr>
  </w:style>
  <w:style w:type="character" w:customStyle="1" w:styleId="Char7">
    <w:name w:val="正文文本 Char"/>
    <w:basedOn w:val="a0"/>
    <w:link w:val="af2"/>
    <w:uiPriority w:val="99"/>
    <w:semiHidden/>
    <w:rsid w:val="003C36B2"/>
    <w:rPr>
      <w:rFonts w:ascii="Times New Roman" w:eastAsia="宋体" w:hAnsi="Times New Roman" w:cs="Times New Roman"/>
      <w:szCs w:val="24"/>
    </w:rPr>
  </w:style>
  <w:style w:type="paragraph" w:styleId="af3">
    <w:name w:val="No Spacing"/>
    <w:link w:val="Char8"/>
    <w:uiPriority w:val="1"/>
    <w:qFormat/>
    <w:rsid w:val="003C36B2"/>
    <w:rPr>
      <w:rFonts w:ascii="Calibri" w:eastAsia="宋体" w:hAnsi="Calibri" w:cs="Times New Roman"/>
      <w:kern w:val="0"/>
      <w:sz w:val="22"/>
    </w:rPr>
  </w:style>
  <w:style w:type="character" w:customStyle="1" w:styleId="Char8">
    <w:name w:val="无间隔 Char"/>
    <w:link w:val="af3"/>
    <w:uiPriority w:val="1"/>
    <w:qFormat/>
    <w:rsid w:val="003C36B2"/>
    <w:rPr>
      <w:rFonts w:ascii="Calibri" w:eastAsia="宋体" w:hAnsi="Calibri" w:cs="Times New Roman"/>
      <w:kern w:val="0"/>
      <w:sz w:val="22"/>
    </w:rPr>
  </w:style>
  <w:style w:type="paragraph" w:customStyle="1" w:styleId="af4">
    <w:name w:val="报告书正文、文件正文"/>
    <w:basedOn w:val="a"/>
    <w:link w:val="Char9"/>
    <w:qFormat/>
    <w:rsid w:val="00654F0C"/>
    <w:pPr>
      <w:spacing w:beforeLines="50" w:afterLines="50" w:line="360" w:lineRule="auto"/>
      <w:ind w:firstLineChars="200" w:firstLine="200"/>
    </w:pPr>
    <w:rPr>
      <w:rFonts w:ascii="Times New Roman" w:eastAsia="宋体" w:hAnsi="Times New Roman" w:cs="Times New Roman"/>
      <w:noProof/>
      <w:sz w:val="24"/>
      <w:szCs w:val="24"/>
    </w:rPr>
  </w:style>
  <w:style w:type="character" w:customStyle="1" w:styleId="Char9">
    <w:name w:val="报告书正文、文件正文 Char"/>
    <w:link w:val="af4"/>
    <w:qFormat/>
    <w:rsid w:val="00654F0C"/>
    <w:rPr>
      <w:rFonts w:ascii="Times New Roman" w:eastAsia="宋体" w:hAnsi="Times New Roman" w:cs="Times New Roman"/>
      <w:noProof/>
      <w:sz w:val="24"/>
      <w:szCs w:val="24"/>
    </w:rPr>
  </w:style>
  <w:style w:type="paragraph" w:customStyle="1" w:styleId="10">
    <w:name w:val="列出段落1"/>
    <w:basedOn w:val="a"/>
    <w:uiPriority w:val="34"/>
    <w:qFormat/>
    <w:rsid w:val="00532090"/>
    <w:pPr>
      <w:spacing w:after="160" w:line="259" w:lineRule="auto"/>
      <w:ind w:firstLineChars="200" w:firstLine="420"/>
    </w:pPr>
  </w:style>
  <w:style w:type="character" w:customStyle="1" w:styleId="1Char">
    <w:name w:val="标题 1 Char"/>
    <w:basedOn w:val="a0"/>
    <w:link w:val="1"/>
    <w:uiPriority w:val="9"/>
    <w:rsid w:val="00F01B50"/>
    <w:rPr>
      <w:b/>
      <w:bCs/>
      <w:kern w:val="44"/>
      <w:sz w:val="44"/>
      <w:szCs w:val="44"/>
    </w:rPr>
  </w:style>
  <w:style w:type="paragraph" w:styleId="TOC">
    <w:name w:val="TOC Heading"/>
    <w:basedOn w:val="1"/>
    <w:next w:val="a"/>
    <w:uiPriority w:val="39"/>
    <w:unhideWhenUsed/>
    <w:qFormat/>
    <w:rsid w:val="00F01B5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F01B50"/>
    <w:pPr>
      <w:ind w:leftChars="200" w:left="420"/>
    </w:pPr>
  </w:style>
  <w:style w:type="paragraph" w:styleId="3">
    <w:name w:val="toc 3"/>
    <w:basedOn w:val="a"/>
    <w:next w:val="a"/>
    <w:autoRedefine/>
    <w:uiPriority w:val="39"/>
    <w:unhideWhenUsed/>
    <w:rsid w:val="00F01B50"/>
    <w:pPr>
      <w:ind w:leftChars="400" w:left="840"/>
    </w:pPr>
  </w:style>
  <w:style w:type="character" w:styleId="af5">
    <w:name w:val="Hyperlink"/>
    <w:basedOn w:val="a0"/>
    <w:uiPriority w:val="99"/>
    <w:unhideWhenUsed/>
    <w:rsid w:val="00F01B50"/>
    <w:rPr>
      <w:color w:val="0563C1" w:themeColor="hyperlink"/>
      <w:u w:val="single"/>
    </w:rPr>
  </w:style>
  <w:style w:type="paragraph" w:customStyle="1" w:styleId="11">
    <w:name w:val="无间隔1"/>
    <w:uiPriority w:val="1"/>
    <w:qFormat/>
    <w:rsid w:val="00E72733"/>
    <w:pPr>
      <w:spacing w:after="160" w:line="259" w:lineRule="auto"/>
    </w:pPr>
    <w:rPr>
      <w:rFonts w:ascii="Calibri" w:eastAsia="宋体" w:hAnsi="Calibri"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1A"/>
    <w:pPr>
      <w:widowControl w:val="0"/>
      <w:jc w:val="both"/>
    </w:pPr>
  </w:style>
  <w:style w:type="paragraph" w:styleId="1">
    <w:name w:val="heading 1"/>
    <w:basedOn w:val="a"/>
    <w:next w:val="a"/>
    <w:link w:val="1Char"/>
    <w:uiPriority w:val="9"/>
    <w:qFormat/>
    <w:rsid w:val="00F01B5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19F"/>
    <w:pPr>
      <w:tabs>
        <w:tab w:val="center" w:pos="4320"/>
        <w:tab w:val="right" w:pos="8640"/>
      </w:tabs>
    </w:pPr>
  </w:style>
  <w:style w:type="character" w:customStyle="1" w:styleId="Char">
    <w:name w:val="页眉 Char"/>
    <w:basedOn w:val="a0"/>
    <w:link w:val="a3"/>
    <w:uiPriority w:val="99"/>
    <w:rsid w:val="0070019F"/>
  </w:style>
  <w:style w:type="paragraph" w:styleId="a4">
    <w:name w:val="footer"/>
    <w:basedOn w:val="a"/>
    <w:link w:val="Char0"/>
    <w:uiPriority w:val="99"/>
    <w:unhideWhenUsed/>
    <w:rsid w:val="0070019F"/>
    <w:pPr>
      <w:tabs>
        <w:tab w:val="center" w:pos="4320"/>
        <w:tab w:val="right" w:pos="8640"/>
      </w:tabs>
    </w:pPr>
  </w:style>
  <w:style w:type="character" w:customStyle="1" w:styleId="Char0">
    <w:name w:val="页脚 Char"/>
    <w:basedOn w:val="a0"/>
    <w:link w:val="a4"/>
    <w:uiPriority w:val="99"/>
    <w:rsid w:val="0070019F"/>
  </w:style>
  <w:style w:type="table" w:styleId="a5">
    <w:name w:val="Table Grid"/>
    <w:basedOn w:val="a1"/>
    <w:uiPriority w:val="39"/>
    <w:qFormat/>
    <w:rsid w:val="0070019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0019F"/>
    <w:pPr>
      <w:ind w:firstLineChars="200" w:firstLine="420"/>
    </w:pPr>
  </w:style>
  <w:style w:type="paragraph" w:styleId="a7">
    <w:name w:val="Body Text Indent"/>
    <w:basedOn w:val="a"/>
    <w:link w:val="Char1"/>
    <w:rsid w:val="003C36B2"/>
    <w:pPr>
      <w:ind w:firstLineChars="400" w:firstLine="964"/>
      <w:jc w:val="right"/>
    </w:pPr>
    <w:rPr>
      <w:rFonts w:ascii="Times New Roman" w:eastAsia="宋体" w:hAnsi="Times New Roman" w:cs="Times New Roman"/>
      <w:b/>
      <w:sz w:val="24"/>
      <w:szCs w:val="24"/>
    </w:rPr>
  </w:style>
  <w:style w:type="character" w:customStyle="1" w:styleId="Char1">
    <w:name w:val="正文文本缩进 Char"/>
    <w:basedOn w:val="a0"/>
    <w:link w:val="a7"/>
    <w:rsid w:val="003C36B2"/>
    <w:rPr>
      <w:rFonts w:ascii="Times New Roman" w:eastAsia="宋体" w:hAnsi="Times New Roman" w:cs="Times New Roman"/>
      <w:b/>
      <w:sz w:val="24"/>
      <w:szCs w:val="24"/>
    </w:rPr>
  </w:style>
  <w:style w:type="character" w:styleId="a8">
    <w:name w:val="page number"/>
    <w:basedOn w:val="a0"/>
    <w:rsid w:val="003C36B2"/>
  </w:style>
  <w:style w:type="paragraph" w:styleId="a9">
    <w:name w:val="Document Map"/>
    <w:basedOn w:val="a"/>
    <w:link w:val="Char2"/>
    <w:uiPriority w:val="99"/>
    <w:semiHidden/>
    <w:unhideWhenUsed/>
    <w:rsid w:val="003C36B2"/>
    <w:rPr>
      <w:rFonts w:ascii="宋体" w:eastAsia="宋体" w:hAnsi="Times New Roman" w:cs="Times New Roman"/>
      <w:sz w:val="18"/>
      <w:szCs w:val="18"/>
    </w:rPr>
  </w:style>
  <w:style w:type="character" w:customStyle="1" w:styleId="Char2">
    <w:name w:val="文档结构图 Char"/>
    <w:basedOn w:val="a0"/>
    <w:link w:val="a9"/>
    <w:uiPriority w:val="99"/>
    <w:semiHidden/>
    <w:rsid w:val="003C36B2"/>
    <w:rPr>
      <w:rFonts w:ascii="宋体" w:eastAsia="宋体" w:hAnsi="Times New Roman" w:cs="Times New Roman"/>
      <w:sz w:val="18"/>
      <w:szCs w:val="18"/>
    </w:rPr>
  </w:style>
  <w:style w:type="paragraph" w:styleId="aa">
    <w:name w:val="Balloon Text"/>
    <w:basedOn w:val="a"/>
    <w:link w:val="Char3"/>
    <w:uiPriority w:val="99"/>
    <w:semiHidden/>
    <w:unhideWhenUsed/>
    <w:rsid w:val="003C36B2"/>
    <w:rPr>
      <w:rFonts w:ascii="Times New Roman" w:eastAsia="宋体" w:hAnsi="Times New Roman" w:cs="Times New Roman"/>
      <w:sz w:val="18"/>
      <w:szCs w:val="18"/>
    </w:rPr>
  </w:style>
  <w:style w:type="character" w:customStyle="1" w:styleId="Char3">
    <w:name w:val="批注框文本 Char"/>
    <w:basedOn w:val="a0"/>
    <w:link w:val="aa"/>
    <w:uiPriority w:val="99"/>
    <w:semiHidden/>
    <w:rsid w:val="003C36B2"/>
    <w:rPr>
      <w:rFonts w:ascii="Times New Roman" w:eastAsia="宋体" w:hAnsi="Times New Roman" w:cs="Times New Roman"/>
      <w:sz w:val="18"/>
      <w:szCs w:val="18"/>
    </w:rPr>
  </w:style>
  <w:style w:type="character" w:styleId="ab">
    <w:name w:val="annotation reference"/>
    <w:basedOn w:val="a0"/>
    <w:uiPriority w:val="99"/>
    <w:semiHidden/>
    <w:unhideWhenUsed/>
    <w:rsid w:val="003C36B2"/>
    <w:rPr>
      <w:sz w:val="21"/>
      <w:szCs w:val="21"/>
    </w:rPr>
  </w:style>
  <w:style w:type="paragraph" w:styleId="ac">
    <w:name w:val="annotation text"/>
    <w:basedOn w:val="a"/>
    <w:link w:val="Char4"/>
    <w:uiPriority w:val="99"/>
    <w:semiHidden/>
    <w:unhideWhenUsed/>
    <w:rsid w:val="003C36B2"/>
    <w:pPr>
      <w:jc w:val="left"/>
    </w:pPr>
    <w:rPr>
      <w:rFonts w:ascii="Times New Roman" w:eastAsia="宋体" w:hAnsi="Times New Roman" w:cs="Times New Roman"/>
      <w:szCs w:val="24"/>
    </w:rPr>
  </w:style>
  <w:style w:type="character" w:customStyle="1" w:styleId="Char4">
    <w:name w:val="批注文字 Char"/>
    <w:basedOn w:val="a0"/>
    <w:link w:val="ac"/>
    <w:uiPriority w:val="99"/>
    <w:semiHidden/>
    <w:rsid w:val="003C36B2"/>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3C36B2"/>
    <w:rPr>
      <w:b/>
      <w:bCs/>
    </w:rPr>
  </w:style>
  <w:style w:type="character" w:customStyle="1" w:styleId="Char5">
    <w:name w:val="批注主题 Char"/>
    <w:basedOn w:val="Char4"/>
    <w:link w:val="ad"/>
    <w:uiPriority w:val="99"/>
    <w:semiHidden/>
    <w:rsid w:val="003C36B2"/>
    <w:rPr>
      <w:rFonts w:ascii="Times New Roman" w:eastAsia="宋体" w:hAnsi="Times New Roman" w:cs="Times New Roman"/>
      <w:b/>
      <w:bCs/>
      <w:szCs w:val="24"/>
    </w:rPr>
  </w:style>
  <w:style w:type="character" w:styleId="ae">
    <w:name w:val="Placeholder Text"/>
    <w:basedOn w:val="a0"/>
    <w:uiPriority w:val="99"/>
    <w:semiHidden/>
    <w:rsid w:val="003C36B2"/>
    <w:rPr>
      <w:color w:val="808080"/>
    </w:rPr>
  </w:style>
  <w:style w:type="paragraph" w:styleId="af">
    <w:name w:val="Date"/>
    <w:basedOn w:val="a"/>
    <w:next w:val="a"/>
    <w:link w:val="Char6"/>
    <w:uiPriority w:val="99"/>
    <w:unhideWhenUsed/>
    <w:qFormat/>
    <w:rsid w:val="003C36B2"/>
    <w:pPr>
      <w:ind w:leftChars="2500" w:left="100"/>
    </w:pPr>
    <w:rPr>
      <w:rFonts w:ascii="Times New Roman" w:eastAsia="宋体" w:hAnsi="Times New Roman" w:cs="Times New Roman"/>
      <w:szCs w:val="24"/>
    </w:rPr>
  </w:style>
  <w:style w:type="character" w:customStyle="1" w:styleId="Char6">
    <w:name w:val="日期 Char"/>
    <w:basedOn w:val="a0"/>
    <w:link w:val="af"/>
    <w:uiPriority w:val="99"/>
    <w:semiHidden/>
    <w:qFormat/>
    <w:rsid w:val="003C36B2"/>
    <w:rPr>
      <w:rFonts w:ascii="Times New Roman" w:eastAsia="宋体" w:hAnsi="Times New Roman" w:cs="Times New Roman"/>
      <w:szCs w:val="24"/>
    </w:rPr>
  </w:style>
  <w:style w:type="paragraph" w:styleId="af0">
    <w:name w:val="Revision"/>
    <w:hidden/>
    <w:uiPriority w:val="99"/>
    <w:semiHidden/>
    <w:rsid w:val="003C36B2"/>
    <w:rPr>
      <w:rFonts w:ascii="Times New Roman" w:eastAsia="宋体" w:hAnsi="Times New Roman" w:cs="Times New Roman"/>
      <w:szCs w:val="24"/>
    </w:rPr>
  </w:style>
  <w:style w:type="paragraph" w:styleId="af1">
    <w:name w:val="Normal (Web)"/>
    <w:basedOn w:val="a"/>
    <w:uiPriority w:val="99"/>
    <w:unhideWhenUsed/>
    <w:rsid w:val="003C36B2"/>
    <w:pPr>
      <w:widowControl/>
      <w:spacing w:before="100" w:beforeAutospacing="1" w:after="100" w:afterAutospacing="1"/>
      <w:jc w:val="left"/>
    </w:pPr>
    <w:rPr>
      <w:rFonts w:ascii="宋体" w:eastAsia="宋体" w:hAnsi="宋体" w:cs="宋体"/>
      <w:kern w:val="0"/>
      <w:sz w:val="24"/>
      <w:szCs w:val="24"/>
    </w:rPr>
  </w:style>
  <w:style w:type="paragraph" w:styleId="af2">
    <w:name w:val="Body Text"/>
    <w:basedOn w:val="a"/>
    <w:link w:val="Char7"/>
    <w:uiPriority w:val="99"/>
    <w:semiHidden/>
    <w:unhideWhenUsed/>
    <w:rsid w:val="003C36B2"/>
    <w:pPr>
      <w:spacing w:after="120"/>
    </w:pPr>
    <w:rPr>
      <w:rFonts w:ascii="Times New Roman" w:eastAsia="宋体" w:hAnsi="Times New Roman" w:cs="Times New Roman"/>
      <w:szCs w:val="24"/>
    </w:rPr>
  </w:style>
  <w:style w:type="character" w:customStyle="1" w:styleId="Char7">
    <w:name w:val="正文文本 Char"/>
    <w:basedOn w:val="a0"/>
    <w:link w:val="af2"/>
    <w:uiPriority w:val="99"/>
    <w:semiHidden/>
    <w:rsid w:val="003C36B2"/>
    <w:rPr>
      <w:rFonts w:ascii="Times New Roman" w:eastAsia="宋体" w:hAnsi="Times New Roman" w:cs="Times New Roman"/>
      <w:szCs w:val="24"/>
    </w:rPr>
  </w:style>
  <w:style w:type="paragraph" w:styleId="af3">
    <w:name w:val="No Spacing"/>
    <w:link w:val="Char8"/>
    <w:uiPriority w:val="1"/>
    <w:qFormat/>
    <w:rsid w:val="003C36B2"/>
    <w:rPr>
      <w:rFonts w:ascii="Calibri" w:eastAsia="宋体" w:hAnsi="Calibri" w:cs="Times New Roman"/>
      <w:kern w:val="0"/>
      <w:sz w:val="22"/>
    </w:rPr>
  </w:style>
  <w:style w:type="character" w:customStyle="1" w:styleId="Char8">
    <w:name w:val="无间隔 Char"/>
    <w:link w:val="af3"/>
    <w:uiPriority w:val="1"/>
    <w:qFormat/>
    <w:rsid w:val="003C36B2"/>
    <w:rPr>
      <w:rFonts w:ascii="Calibri" w:eastAsia="宋体" w:hAnsi="Calibri" w:cs="Times New Roman"/>
      <w:kern w:val="0"/>
      <w:sz w:val="22"/>
    </w:rPr>
  </w:style>
  <w:style w:type="paragraph" w:customStyle="1" w:styleId="af4">
    <w:name w:val="报告书正文、文件正文"/>
    <w:basedOn w:val="a"/>
    <w:link w:val="Char9"/>
    <w:qFormat/>
    <w:rsid w:val="00654F0C"/>
    <w:pPr>
      <w:spacing w:beforeLines="50" w:afterLines="50" w:line="360" w:lineRule="auto"/>
      <w:ind w:firstLineChars="200" w:firstLine="200"/>
    </w:pPr>
    <w:rPr>
      <w:rFonts w:ascii="Times New Roman" w:eastAsia="宋体" w:hAnsi="Times New Roman" w:cs="Times New Roman"/>
      <w:noProof/>
      <w:sz w:val="24"/>
      <w:szCs w:val="24"/>
    </w:rPr>
  </w:style>
  <w:style w:type="character" w:customStyle="1" w:styleId="Char9">
    <w:name w:val="报告书正文、文件正文 Char"/>
    <w:link w:val="af4"/>
    <w:qFormat/>
    <w:rsid w:val="00654F0C"/>
    <w:rPr>
      <w:rFonts w:ascii="Times New Roman" w:eastAsia="宋体" w:hAnsi="Times New Roman" w:cs="Times New Roman"/>
      <w:noProof/>
      <w:sz w:val="24"/>
      <w:szCs w:val="24"/>
    </w:rPr>
  </w:style>
  <w:style w:type="paragraph" w:customStyle="1" w:styleId="10">
    <w:name w:val="列出段落1"/>
    <w:basedOn w:val="a"/>
    <w:uiPriority w:val="34"/>
    <w:qFormat/>
    <w:rsid w:val="00532090"/>
    <w:pPr>
      <w:spacing w:after="160" w:line="259" w:lineRule="auto"/>
      <w:ind w:firstLineChars="200" w:firstLine="420"/>
    </w:pPr>
  </w:style>
  <w:style w:type="character" w:customStyle="1" w:styleId="1Char">
    <w:name w:val="标题 1 Char"/>
    <w:basedOn w:val="a0"/>
    <w:link w:val="1"/>
    <w:uiPriority w:val="9"/>
    <w:rsid w:val="00F01B50"/>
    <w:rPr>
      <w:b/>
      <w:bCs/>
      <w:kern w:val="44"/>
      <w:sz w:val="44"/>
      <w:szCs w:val="44"/>
    </w:rPr>
  </w:style>
  <w:style w:type="paragraph" w:styleId="TOC">
    <w:name w:val="TOC Heading"/>
    <w:basedOn w:val="1"/>
    <w:next w:val="a"/>
    <w:uiPriority w:val="39"/>
    <w:unhideWhenUsed/>
    <w:qFormat/>
    <w:rsid w:val="00F01B5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F01B50"/>
    <w:pPr>
      <w:ind w:leftChars="200" w:left="420"/>
    </w:pPr>
  </w:style>
  <w:style w:type="paragraph" w:styleId="3">
    <w:name w:val="toc 3"/>
    <w:basedOn w:val="a"/>
    <w:next w:val="a"/>
    <w:autoRedefine/>
    <w:uiPriority w:val="39"/>
    <w:unhideWhenUsed/>
    <w:rsid w:val="00F01B50"/>
    <w:pPr>
      <w:ind w:leftChars="400" w:left="840"/>
    </w:pPr>
  </w:style>
  <w:style w:type="character" w:styleId="af5">
    <w:name w:val="Hyperlink"/>
    <w:basedOn w:val="a0"/>
    <w:uiPriority w:val="99"/>
    <w:unhideWhenUsed/>
    <w:rsid w:val="00F01B50"/>
    <w:rPr>
      <w:color w:val="0563C1" w:themeColor="hyperlink"/>
      <w:u w:val="single"/>
    </w:rPr>
  </w:style>
  <w:style w:type="paragraph" w:customStyle="1" w:styleId="11">
    <w:name w:val="无间隔1"/>
    <w:uiPriority w:val="1"/>
    <w:qFormat/>
    <w:rsid w:val="00E72733"/>
    <w:pPr>
      <w:spacing w:after="160" w:line="259" w:lineRule="auto"/>
    </w:pPr>
    <w:rPr>
      <w:rFonts w:ascii="Calibri" w:eastAsia="宋体" w:hAnsi="Calibr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2D87D-066B-4CD9-9A03-E27467CD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htlh</dc:creator>
  <cp:lastModifiedBy>Castiel</cp:lastModifiedBy>
  <cp:revision>5</cp:revision>
  <dcterms:created xsi:type="dcterms:W3CDTF">2019-07-15T10:03:00Z</dcterms:created>
  <dcterms:modified xsi:type="dcterms:W3CDTF">2019-07-15T10:21:00Z</dcterms:modified>
</cp:coreProperties>
</file>